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066" w:rsidRDefault="00C46066">
      <w:pPr>
        <w:pStyle w:val="Standard"/>
        <w:jc w:val="center"/>
      </w:pPr>
    </w:p>
    <w:p w:rsidR="00C46066" w:rsidRDefault="000C0F4E">
      <w:pPr>
        <w:pStyle w:val="Standard"/>
        <w:jc w:val="center"/>
        <w:rPr>
          <w:b/>
        </w:rPr>
      </w:pPr>
      <w:r>
        <w:rPr>
          <w:b/>
        </w:rPr>
        <w:t>Regulamin rekrutacji  uczestników projektu</w:t>
      </w:r>
    </w:p>
    <w:p w:rsidR="00C46066" w:rsidRDefault="000C0F4E">
      <w:pPr>
        <w:pStyle w:val="Standard"/>
        <w:jc w:val="center"/>
      </w:pPr>
      <w:r>
        <w:rPr>
          <w:b/>
        </w:rPr>
        <w:t xml:space="preserve">  projektu </w:t>
      </w:r>
      <w:r>
        <w:rPr>
          <w:b/>
          <w:shd w:val="clear" w:color="auto" w:fill="FFFFFF"/>
        </w:rPr>
        <w:t>nr</w:t>
      </w:r>
      <w:r>
        <w:rPr>
          <w:b/>
        </w:rPr>
        <w:t xml:space="preserve"> </w:t>
      </w:r>
      <w:r>
        <w:rPr>
          <w:b/>
          <w:color w:val="222222"/>
          <w:shd w:val="clear" w:color="auto" w:fill="FFFFFF"/>
        </w:rPr>
        <w:t>202</w:t>
      </w:r>
      <w:r w:rsidR="00995B56">
        <w:rPr>
          <w:b/>
          <w:color w:val="222222"/>
          <w:shd w:val="clear" w:color="auto" w:fill="FFFFFF"/>
        </w:rPr>
        <w:t>2</w:t>
      </w:r>
      <w:r>
        <w:rPr>
          <w:b/>
          <w:color w:val="222222"/>
          <w:shd w:val="clear" w:color="auto" w:fill="FFFFFF"/>
        </w:rPr>
        <w:t>-1-PL01-KA121-VET-0000</w:t>
      </w:r>
      <w:r w:rsidR="00995B56">
        <w:rPr>
          <w:b/>
          <w:color w:val="222222"/>
          <w:shd w:val="clear" w:color="auto" w:fill="FFFFFF"/>
        </w:rPr>
        <w:t>56596</w:t>
      </w:r>
    </w:p>
    <w:p w:rsidR="00C46066" w:rsidRDefault="000C0F4E">
      <w:pPr>
        <w:pStyle w:val="Standard"/>
        <w:jc w:val="center"/>
      </w:pPr>
      <w:r>
        <w:rPr>
          <w:b/>
          <w:bCs/>
          <w:color w:val="222222"/>
          <w:shd w:val="clear" w:color="auto" w:fill="FFFFFF"/>
        </w:rPr>
        <w:t>staż</w:t>
      </w:r>
      <w:r w:rsidR="00995B56">
        <w:rPr>
          <w:b/>
          <w:bCs/>
          <w:color w:val="222222"/>
          <w:shd w:val="clear" w:color="auto" w:fill="FFFFFF"/>
        </w:rPr>
        <w:t>u</w:t>
      </w:r>
      <w:r>
        <w:rPr>
          <w:b/>
          <w:bCs/>
          <w:color w:val="222222"/>
          <w:shd w:val="clear" w:color="auto" w:fill="FFFFFF"/>
        </w:rPr>
        <w:t xml:space="preserve"> zawodow</w:t>
      </w:r>
      <w:r w:rsidR="00995B56">
        <w:rPr>
          <w:b/>
          <w:bCs/>
          <w:color w:val="222222"/>
          <w:shd w:val="clear" w:color="auto" w:fill="FFFFFF"/>
        </w:rPr>
        <w:t>ego</w:t>
      </w:r>
      <w:r>
        <w:rPr>
          <w:b/>
          <w:bCs/>
          <w:color w:val="222222"/>
          <w:shd w:val="clear" w:color="auto" w:fill="FFFFFF"/>
        </w:rPr>
        <w:t xml:space="preserve"> w</w:t>
      </w:r>
      <w:r w:rsidR="00995B56">
        <w:rPr>
          <w:b/>
          <w:bCs/>
          <w:color w:val="222222"/>
          <w:shd w:val="clear" w:color="auto" w:fill="FFFFFF"/>
        </w:rPr>
        <w:t xml:space="preserve"> Irlandii</w:t>
      </w:r>
      <w:r>
        <w:rPr>
          <w:b/>
          <w:bCs/>
          <w:color w:val="222222"/>
          <w:shd w:val="clear" w:color="auto" w:fill="FFFFFF"/>
        </w:rPr>
        <w:br/>
        <w:t>uczniów Zespołu Szkół Nr 1</w:t>
      </w:r>
      <w:r>
        <w:rPr>
          <w:b/>
          <w:bCs/>
          <w:shd w:val="clear" w:color="auto" w:fill="FFFFFF"/>
        </w:rPr>
        <w:t xml:space="preserve"> w Ostrowcu Świętokrzyskim</w:t>
      </w:r>
      <w:r>
        <w:rPr>
          <w:b/>
          <w:shd w:val="clear" w:color="auto" w:fill="FFFFFF"/>
        </w:rPr>
        <w:br/>
        <w:t>realizowanych w ramach akredytacji w Programie Erasmus+</w:t>
      </w:r>
    </w:p>
    <w:p w:rsidR="00C46066" w:rsidRDefault="00C46066">
      <w:pPr>
        <w:pStyle w:val="Standard"/>
        <w:jc w:val="center"/>
        <w:rPr>
          <w:b/>
        </w:rPr>
      </w:pPr>
    </w:p>
    <w:p w:rsidR="00C46066" w:rsidRDefault="000C0F4E">
      <w:pPr>
        <w:pStyle w:val="Akapitzlist"/>
        <w:numPr>
          <w:ilvl w:val="0"/>
          <w:numId w:val="7"/>
        </w:numPr>
        <w:ind w:left="284"/>
        <w:jc w:val="both"/>
      </w:pPr>
      <w:r>
        <w:t xml:space="preserve"> W stażu mogą </w:t>
      </w:r>
      <w:r w:rsidR="0077568D">
        <w:t>uczestniczyć uczniowie klas:</w:t>
      </w:r>
      <w:r w:rsidR="00F018BB">
        <w:t xml:space="preserve"> </w:t>
      </w:r>
      <w:r w:rsidR="0077568D">
        <w:t>3A</w:t>
      </w:r>
      <w:r w:rsidR="007148C8">
        <w:t>, 3B, 3C</w:t>
      </w:r>
      <w:r w:rsidR="006B5A99">
        <w:t xml:space="preserve">, </w:t>
      </w:r>
      <w:r w:rsidR="00F018BB">
        <w:t xml:space="preserve">4pA, 4pB, </w:t>
      </w:r>
      <w:r>
        <w:t>którzy nigdy</w:t>
      </w:r>
      <w:r w:rsidR="00D20443">
        <w:t xml:space="preserve"> </w:t>
      </w:r>
      <w:r>
        <w:t>wcześniej</w:t>
      </w:r>
      <w:r w:rsidR="00D20443">
        <w:t xml:space="preserve"> </w:t>
      </w:r>
      <w:r>
        <w:t>nie byli beneficjentami</w:t>
      </w:r>
      <w:r w:rsidR="00F018BB">
        <w:t xml:space="preserve"> </w:t>
      </w:r>
      <w:r>
        <w:t>programu Erasmus</w:t>
      </w:r>
      <w:r w:rsidR="00D20443">
        <w:t xml:space="preserve">+ </w:t>
      </w:r>
      <w:r>
        <w:t>i</w:t>
      </w:r>
      <w:r w:rsidR="00F018BB">
        <w:t xml:space="preserve"> </w:t>
      </w:r>
      <w:r>
        <w:t>kształcą się w zawodach technik ekonomista, technik</w:t>
      </w:r>
      <w:r w:rsidR="00D6636D">
        <w:t xml:space="preserve"> hotelarstwa, technik spedytor, technik żywienia i technik handlowiec.</w:t>
      </w:r>
    </w:p>
    <w:p w:rsidR="00C46066" w:rsidRDefault="000C0F4E">
      <w:pPr>
        <w:pStyle w:val="Akapitzlist"/>
        <w:numPr>
          <w:ilvl w:val="0"/>
          <w:numId w:val="5"/>
        </w:numPr>
        <w:ind w:left="284"/>
        <w:jc w:val="both"/>
      </w:pPr>
      <w:r>
        <w:t xml:space="preserve"> Udział w stażu jest dobrowolny.</w:t>
      </w:r>
    </w:p>
    <w:p w:rsidR="006B5A99" w:rsidRPr="00BE3B04" w:rsidRDefault="006B5A99" w:rsidP="006B5A99">
      <w:pPr>
        <w:pStyle w:val="Akapitzlist"/>
        <w:numPr>
          <w:ilvl w:val="0"/>
          <w:numId w:val="5"/>
        </w:numPr>
        <w:ind w:left="284"/>
        <w:jc w:val="both"/>
      </w:pPr>
      <w:r w:rsidRPr="00BE3B04">
        <w:t>Uczeń zgłaszający swoją kandydaturę na wyjazd na praktykę powinien złożyć u koor</w:t>
      </w:r>
      <w:r w:rsidR="00C540A5" w:rsidRPr="00BE3B04">
        <w:t xml:space="preserve">dynatora projektu </w:t>
      </w:r>
      <w:r w:rsidRPr="00BE3B04">
        <w:t xml:space="preserve"> wypełniony i ręcznie podpisany formularz zgłoszen</w:t>
      </w:r>
      <w:r w:rsidR="00C540A5" w:rsidRPr="00BE3B04">
        <w:t>iowy</w:t>
      </w:r>
      <w:r w:rsidRPr="00BE3B04">
        <w:t xml:space="preserve">, </w:t>
      </w:r>
      <w:r w:rsidR="00BE3B04">
        <w:t xml:space="preserve">wraz z załącznikiem nr1 - </w:t>
      </w:r>
      <w:r w:rsidRPr="00BE3B04">
        <w:t>dostępny na stronie internetowej szkoły  w nieprzekraczalnym terminie d</w:t>
      </w:r>
      <w:r w:rsidR="00F018BB" w:rsidRPr="00BE3B04">
        <w:t xml:space="preserve">o </w:t>
      </w:r>
      <w:r w:rsidR="00BE3B04" w:rsidRPr="00BE3B04">
        <w:t>27.01.2023r</w:t>
      </w:r>
      <w:r w:rsidR="00BE3B04">
        <w:t>.</w:t>
      </w:r>
    </w:p>
    <w:p w:rsidR="00C46066" w:rsidRDefault="000C0F4E">
      <w:pPr>
        <w:pStyle w:val="Akapitzlist"/>
        <w:numPr>
          <w:ilvl w:val="0"/>
          <w:numId w:val="5"/>
        </w:numPr>
        <w:ind w:left="284"/>
        <w:jc w:val="both"/>
      </w:pPr>
      <w:r w:rsidRPr="00BE3B04">
        <w:t xml:space="preserve"> Uczeń ubiegający się o udział </w:t>
      </w:r>
      <w:r>
        <w:t>w stażu zobowiązany jest do podania wszystkich informacji wymaganych w formularzu zgłoszeniowym.</w:t>
      </w:r>
    </w:p>
    <w:p w:rsidR="00C46066" w:rsidRDefault="000C0F4E" w:rsidP="00BE3B04">
      <w:pPr>
        <w:pStyle w:val="Akapitzlist"/>
        <w:numPr>
          <w:ilvl w:val="0"/>
          <w:numId w:val="5"/>
        </w:numPr>
        <w:ind w:left="284"/>
        <w:jc w:val="both"/>
      </w:pPr>
      <w:r>
        <w:t xml:space="preserve"> Podstawowym kryterium kwalifikacji na staż będzie ilość zdobytych w procesie rekrutacji punktów</w:t>
      </w:r>
      <w:r w:rsidR="00BE3B04">
        <w:t>.</w:t>
      </w:r>
    </w:p>
    <w:p w:rsidR="009F5B4F" w:rsidRPr="00BE3B04" w:rsidRDefault="009F5B4F">
      <w:pPr>
        <w:pStyle w:val="Akapitzlist"/>
        <w:numPr>
          <w:ilvl w:val="0"/>
          <w:numId w:val="5"/>
        </w:numPr>
        <w:ind w:left="284"/>
        <w:jc w:val="both"/>
      </w:pPr>
      <w:r w:rsidRPr="00BE3B04">
        <w:t xml:space="preserve"> W postępowaniu kwalifikacyjnym nie będą brani pod uwagę uczniowie, którzy na przykład</w:t>
      </w:r>
    </w:p>
    <w:p w:rsidR="009F5B4F" w:rsidRPr="00BE3B04" w:rsidRDefault="009F5B4F" w:rsidP="009F5B4F">
      <w:pPr>
        <w:pStyle w:val="Akapitzlist"/>
        <w:ind w:left="284" w:firstLine="425"/>
        <w:jc w:val="both"/>
      </w:pPr>
      <w:r w:rsidRPr="00BE3B04">
        <w:t xml:space="preserve">a) w wyniku klasyfikacji rocznej w klasie drugiej lub śródrocznej w klasie trzeciej uzyskali przynajmniej jedną ocenę niedostateczną z obowiązkowych zajęć edukacyjnych, </w:t>
      </w:r>
    </w:p>
    <w:p w:rsidR="009F5B4F" w:rsidRPr="00BE3B04" w:rsidRDefault="009F5B4F" w:rsidP="009F5B4F">
      <w:pPr>
        <w:pStyle w:val="Akapitzlist"/>
        <w:ind w:left="284" w:firstLine="425"/>
        <w:jc w:val="both"/>
      </w:pPr>
      <w:r w:rsidRPr="00BE3B04">
        <w:t>b) uzyskali naganną lub nieodpowiednią ocenę zachowania</w:t>
      </w:r>
    </w:p>
    <w:p w:rsidR="009F5B4F" w:rsidRPr="00BE3B04" w:rsidRDefault="009F5B4F" w:rsidP="009F5B4F">
      <w:pPr>
        <w:pStyle w:val="Akapitzlist"/>
        <w:ind w:left="284" w:firstLine="425"/>
        <w:jc w:val="both"/>
      </w:pPr>
      <w:r w:rsidRPr="00BE3B04">
        <w:t>c) z przyczyn zdrowotnych nie mogą uczestniczyć w stażu zagranicznym – pisemne oświadczenie potwierdzone podpisem rodzic</w:t>
      </w:r>
      <w:r w:rsidR="00EE14D2" w:rsidRPr="00BE3B04">
        <w:t>ów – załącznik nr 1</w:t>
      </w:r>
    </w:p>
    <w:p w:rsidR="00C46066" w:rsidRDefault="000C0F4E">
      <w:pPr>
        <w:pStyle w:val="Akapitzlist"/>
        <w:numPr>
          <w:ilvl w:val="0"/>
          <w:numId w:val="5"/>
        </w:numPr>
        <w:ind w:left="284"/>
        <w:jc w:val="both"/>
      </w:pPr>
      <w:r>
        <w:t xml:space="preserve"> Rekrutacja zostanie przeprowadzona na podstawie wyników klasyfikacji na I semestr roku szkolnego 202</w:t>
      </w:r>
      <w:r w:rsidR="00F018BB">
        <w:t>2</w:t>
      </w:r>
      <w:r>
        <w:t>/202</w:t>
      </w:r>
      <w:r w:rsidR="00F018BB">
        <w:t>3</w:t>
      </w:r>
      <w:r>
        <w:t xml:space="preserve"> do dnia </w:t>
      </w:r>
      <w:r w:rsidR="00BE3B04">
        <w:t>14</w:t>
      </w:r>
      <w:r>
        <w:t xml:space="preserve"> lutego 202</w:t>
      </w:r>
      <w:r w:rsidR="00BE3B04">
        <w:t>3</w:t>
      </w:r>
      <w:r>
        <w:t xml:space="preserve"> r.</w:t>
      </w:r>
    </w:p>
    <w:p w:rsidR="00C46066" w:rsidRDefault="000C0F4E">
      <w:pPr>
        <w:pStyle w:val="Akapitzlist"/>
        <w:ind w:left="284"/>
        <w:jc w:val="both"/>
      </w:pPr>
      <w:r>
        <w:t>Komisja rekrutacyjna -  w składzie: dyrektor szkoły, koordynator projektu, asystenci koordynatora, przy współpracy z wychowawcami klas objętych rekrutacją, pedagogiem szkolnym, przedstawicielem Samorządu Uczniowskiego</w:t>
      </w:r>
      <w:r w:rsidR="00BE3B04">
        <w:t xml:space="preserve"> (który nie podlega rekrutacji)</w:t>
      </w:r>
      <w:r>
        <w:t xml:space="preserve"> rozpatrzy zgłoszenia uczniów, którzy złożyli formularze zgłoszeniowe do </w:t>
      </w:r>
      <w:r w:rsidR="00BE3B04">
        <w:t>27</w:t>
      </w:r>
      <w:r>
        <w:t xml:space="preserve"> stycznia 202</w:t>
      </w:r>
      <w:r w:rsidR="00BE3B04">
        <w:t>3</w:t>
      </w:r>
      <w:r>
        <w:t>r. Uczestnicy stażu zostaną wyłonieni na podstawie punktacji uwzględniającej następujące kryteria:</w:t>
      </w:r>
    </w:p>
    <w:p w:rsidR="00C46066" w:rsidRDefault="000C0F4E">
      <w:pPr>
        <w:pStyle w:val="Akapitzlist"/>
        <w:numPr>
          <w:ilvl w:val="0"/>
          <w:numId w:val="8"/>
        </w:numPr>
        <w:jc w:val="both"/>
      </w:pPr>
      <w:r>
        <w:t xml:space="preserve"> ocenę z zachowania za I semestr roku szk. 202</w:t>
      </w:r>
      <w:r w:rsidR="00F018BB">
        <w:t>2</w:t>
      </w:r>
      <w:r>
        <w:t>/2</w:t>
      </w:r>
      <w:r w:rsidR="00F018BB">
        <w:t>3</w:t>
      </w:r>
      <w:r>
        <w:t>: wzorowa – 3 punkty, bardzo dobra – 2 punkty, dobra – 1 punkt</w:t>
      </w:r>
    </w:p>
    <w:p w:rsidR="00C46066" w:rsidRDefault="000C0F4E">
      <w:pPr>
        <w:pStyle w:val="Akapitzlist"/>
        <w:jc w:val="both"/>
      </w:pPr>
      <w:r>
        <w:t xml:space="preserve">Uwaga: Uczniowie, którzy uzyskali ocenę niższą niż dobra nie mogą ubiegać się </w:t>
      </w:r>
      <w:r>
        <w:br/>
        <w:t>o udział w stażu</w:t>
      </w:r>
    </w:p>
    <w:p w:rsidR="00C46066" w:rsidRDefault="000C0F4E">
      <w:pPr>
        <w:pStyle w:val="Akapitzlist"/>
        <w:numPr>
          <w:ilvl w:val="0"/>
          <w:numId w:val="6"/>
        </w:numPr>
        <w:jc w:val="both"/>
      </w:pPr>
      <w:r>
        <w:t xml:space="preserve"> ocenę z języka angielskiego za I semestr roku szk. 202</w:t>
      </w:r>
      <w:r w:rsidR="00F018BB">
        <w:t>2</w:t>
      </w:r>
      <w:r>
        <w:t>/2</w:t>
      </w:r>
      <w:r w:rsidR="00F018BB">
        <w:t>3</w:t>
      </w:r>
      <w:r>
        <w:t xml:space="preserve"> : celujący – 3 punkty, bardzo dobry – </w:t>
      </w:r>
      <w:r w:rsidR="00E40440">
        <w:t>3</w:t>
      </w:r>
      <w:r>
        <w:t xml:space="preserve"> punkty, dobry -</w:t>
      </w:r>
      <w:r w:rsidR="00E40440">
        <w:t>2</w:t>
      </w:r>
      <w:r>
        <w:t xml:space="preserve"> punkt, dostateczny </w:t>
      </w:r>
      <w:r w:rsidR="00E40440">
        <w:t>-1 punkt.</w:t>
      </w:r>
    </w:p>
    <w:p w:rsidR="00C46066" w:rsidRDefault="000C0F4E">
      <w:pPr>
        <w:pStyle w:val="Akapitzlist"/>
        <w:jc w:val="both"/>
      </w:pPr>
      <w:r>
        <w:t xml:space="preserve">Uwaga: uczniowie, którzy otrzymali ocenę </w:t>
      </w:r>
      <w:r w:rsidR="00E40440">
        <w:t>dopuszczającą lub niedostateczną</w:t>
      </w:r>
      <w:r>
        <w:t xml:space="preserve"> z języka angielskiego nie mogą ubiegać się o udział w stażu</w:t>
      </w:r>
      <w:r w:rsidR="00E40440">
        <w:t>.</w:t>
      </w:r>
    </w:p>
    <w:p w:rsidR="00C46066" w:rsidRDefault="000C0F4E">
      <w:pPr>
        <w:pStyle w:val="Akapitzlist"/>
        <w:jc w:val="both"/>
      </w:pPr>
      <w:r>
        <w:t>c) średnią ocen z przedmiotów zawodowych za I semestr roku szk. 202</w:t>
      </w:r>
      <w:r w:rsidR="00F018BB">
        <w:t>2</w:t>
      </w:r>
      <w:r>
        <w:t>/2</w:t>
      </w:r>
      <w:r w:rsidR="00F018BB">
        <w:t>3</w:t>
      </w:r>
      <w:r>
        <w:t xml:space="preserve"> : 4.4 i powyżej – 3 punkty, od 3,7 do 4,3 - 2 punkty, od 3,0 do 3,6 -1 punkt, 2,9 i poniżej – 0 punktów</w:t>
      </w:r>
    </w:p>
    <w:p w:rsidR="00C46066" w:rsidRDefault="000C0F4E">
      <w:pPr>
        <w:pStyle w:val="Akapitzlist"/>
        <w:jc w:val="both"/>
      </w:pPr>
      <w:r>
        <w:lastRenderedPageBreak/>
        <w:t>Uwaga: o staż nie może się ubiegać uczeń, który uzyskał 1 i więcej ocen niedostatecznych z przedmiotów zawodowych</w:t>
      </w:r>
    </w:p>
    <w:p w:rsidR="00C46066" w:rsidRDefault="000C0F4E">
      <w:pPr>
        <w:pStyle w:val="Akapitzlist"/>
        <w:jc w:val="both"/>
      </w:pPr>
      <w:r>
        <w:t>d)</w:t>
      </w:r>
      <w:r w:rsidR="00E40440">
        <w:t xml:space="preserve"> </w:t>
      </w:r>
      <w:r>
        <w:t xml:space="preserve"> frekwencję za I semestr roku szk. 202</w:t>
      </w:r>
      <w:r w:rsidR="00F018BB">
        <w:t>2</w:t>
      </w:r>
      <w:r>
        <w:t>/2</w:t>
      </w:r>
      <w:r w:rsidR="00F018BB">
        <w:t>3</w:t>
      </w:r>
      <w:r>
        <w:t>: do 80 godzin opuszczonych – 1 punkt, do 70 – 2 punkty, do 60 – 3 punkty</w:t>
      </w:r>
    </w:p>
    <w:p w:rsidR="00C46066" w:rsidRDefault="000C0F4E">
      <w:pPr>
        <w:pStyle w:val="Akapitzlist"/>
        <w:jc w:val="both"/>
      </w:pPr>
      <w:r>
        <w:t>e) średnia ocen z klasyfikacji rocznej za rok szkolny 202</w:t>
      </w:r>
      <w:r w:rsidR="00F018BB">
        <w:t>1</w:t>
      </w:r>
      <w:r>
        <w:t>/2</w:t>
      </w:r>
      <w:r w:rsidR="00F018BB">
        <w:t>2</w:t>
      </w:r>
      <w:r>
        <w:t>:  4.4 i powyżej – 3 punkty, od 3,7 do 4,3 - 2 punkty, od 3,0 do 3,6 -1 punkt, 2,9 i poniżej – 0 punktów</w:t>
      </w:r>
      <w:r>
        <w:br/>
        <w:t>Uwaga: o staż nie może się ubiegać uczeń, który uzyskał 1 i więcej ocen niedostatecznych</w:t>
      </w:r>
    </w:p>
    <w:p w:rsidR="00C46066" w:rsidRDefault="000C0F4E">
      <w:pPr>
        <w:pStyle w:val="Akapitzlist"/>
        <w:jc w:val="both"/>
      </w:pPr>
      <w:r>
        <w:t>f) ocenę z zachowania z klasyfikacji rocznej za rok szkolny 202</w:t>
      </w:r>
      <w:r w:rsidR="00F018BB">
        <w:t>1</w:t>
      </w:r>
      <w:r>
        <w:t>/2</w:t>
      </w:r>
      <w:r w:rsidR="00F018BB">
        <w:t>2</w:t>
      </w:r>
      <w:r>
        <w:t>: wzorowa – 3 punkty, bardzo dobra – 2 punkty, dobra – 1 punkt</w:t>
      </w:r>
    </w:p>
    <w:p w:rsidR="00C46066" w:rsidRDefault="000C0F4E">
      <w:pPr>
        <w:pStyle w:val="Akapitzlist"/>
        <w:jc w:val="both"/>
      </w:pPr>
      <w:r>
        <w:t xml:space="preserve">Uwaga: Uczniowie, którzy uzyskali ocenę niższą niż dobra nie mogą ubiegać się </w:t>
      </w:r>
      <w:r>
        <w:br/>
        <w:t>o udział w stażu</w:t>
      </w:r>
    </w:p>
    <w:p w:rsidR="00C46066" w:rsidRDefault="000C0F4E">
      <w:pPr>
        <w:pStyle w:val="Akapitzlist"/>
        <w:jc w:val="both"/>
      </w:pPr>
      <w:r>
        <w:t>g) dodatkowe aktywności dydaktyczno-społeczne: udział w konkursach przedmiotowych, zaangażowanie w życie szkoły (samorząd uczniowski, uroczystości szkolne, reprezentowanie szkoły, uroczystości szkolne, działania w ramach wolontariatu  - punkty od 0 do 3</w:t>
      </w:r>
    </w:p>
    <w:p w:rsidR="00C46066" w:rsidRDefault="000C0F4E">
      <w:pPr>
        <w:pStyle w:val="Akapitzlist"/>
        <w:ind w:left="0"/>
        <w:jc w:val="both"/>
      </w:pPr>
      <w:r>
        <w:t>Uwaga: komisja przyznaje 0, 1, 2 lub 3 punkty po zasięgnięciu opinii wychowawcy</w:t>
      </w:r>
      <w:r>
        <w:br/>
        <w:t>i pedagoga szkolnego.</w:t>
      </w:r>
    </w:p>
    <w:p w:rsidR="00C46066" w:rsidRDefault="000C0F4E">
      <w:pPr>
        <w:pStyle w:val="Standard"/>
        <w:jc w:val="both"/>
      </w:pPr>
      <w:r>
        <w:t>6. W przypadku otrzymania przez kandydatów równej ilości punktów pierwszeństwo przysługuje uczniom klas</w:t>
      </w:r>
      <w:r w:rsidR="00E40440">
        <w:t xml:space="preserve"> </w:t>
      </w:r>
      <w:r>
        <w:t>I</w:t>
      </w:r>
      <w:r w:rsidR="00E40440">
        <w:t>V.</w:t>
      </w:r>
    </w:p>
    <w:p w:rsidR="00C46066" w:rsidRDefault="000C0F4E">
      <w:pPr>
        <w:pStyle w:val="Standard"/>
        <w:jc w:val="both"/>
      </w:pPr>
      <w:r>
        <w:t>7. Jeśli liczba punktów i uwzględnienie klasy, do której uczeń uczęszcza, nie będzie rozstrzygająca, kryterium kwalifikacji będzie średnia ocen z przedmiotów zawodowych.</w:t>
      </w:r>
    </w:p>
    <w:p w:rsidR="00C46066" w:rsidRDefault="000C0F4E">
      <w:pPr>
        <w:pStyle w:val="Standard"/>
        <w:jc w:val="both"/>
      </w:pPr>
      <w:r>
        <w:t>8. W celu zachowania parytetów, w grupie zakwalifikowanych uczniów powinno się znaleźć co najmniej dwóch chłopców.</w:t>
      </w:r>
    </w:p>
    <w:p w:rsidR="00C46066" w:rsidRDefault="000C0F4E">
      <w:pPr>
        <w:pStyle w:val="Standard"/>
        <w:jc w:val="both"/>
      </w:pPr>
      <w:r>
        <w:t>9. Pr</w:t>
      </w:r>
      <w:r w:rsidR="009F5B4F">
        <w:t>ojekt zakłada udział w stażach 2</w:t>
      </w:r>
      <w:r>
        <w:t xml:space="preserve"> uczniów ze specjalnymi potrzebami. Będą oni podlegać wspólnym kryteriom rekrutacji ubiegając się o zabezpieczone dla nich miejsca</w:t>
      </w:r>
      <w:r w:rsidR="00E40440">
        <w:t xml:space="preserve"> ( </w:t>
      </w:r>
      <w:r w:rsidR="000268C4">
        <w:t>osoby te zostaną wyłonione</w:t>
      </w:r>
      <w:r w:rsidR="00E40440">
        <w:t xml:space="preserve"> na pod</w:t>
      </w:r>
      <w:r w:rsidR="000268C4">
        <w:t>s</w:t>
      </w:r>
      <w:r w:rsidR="00E40440">
        <w:t>tawie informacji udostępnionych przez pedagoga szkolnego).</w:t>
      </w:r>
    </w:p>
    <w:p w:rsidR="00C46066" w:rsidRDefault="000C0F4E">
      <w:pPr>
        <w:pStyle w:val="Standard"/>
        <w:jc w:val="both"/>
      </w:pPr>
      <w:r>
        <w:t>10.</w:t>
      </w:r>
      <w:r w:rsidR="00E40440">
        <w:t xml:space="preserve"> </w:t>
      </w:r>
      <w:r>
        <w:t xml:space="preserve">Po podsumowaniu liczby punktów komisja rekrutacyjna ogłosi listę podstawową – </w:t>
      </w:r>
      <w:r>
        <w:br/>
        <w:t xml:space="preserve">w porządku alfabetycznym i listę rezerwową – według zajętych miejsc. Listy zostaną zamieszczone na stronie internetowej szkoły oraz na tablicach informacyjnych na terenie szkoły w dniu </w:t>
      </w:r>
      <w:r w:rsidR="000268C4">
        <w:t>15</w:t>
      </w:r>
      <w:r>
        <w:t xml:space="preserve"> lutego 202</w:t>
      </w:r>
      <w:r w:rsidR="000268C4">
        <w:t>3</w:t>
      </w:r>
      <w:r>
        <w:t xml:space="preserve"> r.</w:t>
      </w:r>
    </w:p>
    <w:p w:rsidR="00C46066" w:rsidRDefault="000C0F4E">
      <w:pPr>
        <w:pStyle w:val="Standard"/>
        <w:jc w:val="both"/>
      </w:pPr>
      <w:r>
        <w:t xml:space="preserve">11. Procedura odwoławcza: w wypadku stwierdzenia przez kandydata nieprawidłowości </w:t>
      </w:r>
      <w:r>
        <w:br/>
        <w:t xml:space="preserve">w naliczeniu  punktów będzie on miał prawo zgłosić swoje wątpliwości do Komisji </w:t>
      </w:r>
      <w:r>
        <w:br/>
        <w:t>w terminie dwóch dni od ogłoszenia list uczestników tj. do 1</w:t>
      </w:r>
      <w:r w:rsidR="000268C4">
        <w:t>7</w:t>
      </w:r>
      <w:r>
        <w:t xml:space="preserve"> lutego 202</w:t>
      </w:r>
      <w:r w:rsidR="000268C4">
        <w:t>3</w:t>
      </w:r>
      <w:r>
        <w:t xml:space="preserve"> r.</w:t>
      </w:r>
    </w:p>
    <w:p w:rsidR="00EE14D2" w:rsidRPr="000268C4" w:rsidRDefault="00EE14D2">
      <w:pPr>
        <w:pStyle w:val="Standard"/>
        <w:jc w:val="both"/>
      </w:pPr>
      <w:r w:rsidRPr="000268C4">
        <w:t xml:space="preserve">12.Uczestnik ma prawo do rezygnacji z udziału w projekcie bez ponoszenia odpowiedzialności finansowej w przypadku, gdy rezygnacja została zgłoszona na piśmie do Dyrektora Zespołu Szkół nr 1 w terminie do 7 dni po zakończeniu procesu rekrutacyjnego (w przypadku osób niepełnoletnich rezygnacja musi być podpisana przez rodzica). </w:t>
      </w:r>
    </w:p>
    <w:p w:rsidR="00EE14D2" w:rsidRPr="000268C4" w:rsidRDefault="00EE14D2">
      <w:pPr>
        <w:pStyle w:val="Standard"/>
        <w:jc w:val="both"/>
      </w:pPr>
      <w:r w:rsidRPr="000268C4">
        <w:t>13. Uczestnik może zostać skreślony z listy w przypadku:</w:t>
      </w:r>
    </w:p>
    <w:p w:rsidR="00EE14D2" w:rsidRPr="000268C4" w:rsidRDefault="00EE14D2" w:rsidP="00EE14D2">
      <w:pPr>
        <w:pStyle w:val="Standard"/>
        <w:numPr>
          <w:ilvl w:val="0"/>
          <w:numId w:val="9"/>
        </w:numPr>
        <w:jc w:val="both"/>
      </w:pPr>
      <w:r w:rsidRPr="000268C4">
        <w:t xml:space="preserve">uzasadnionego naruszenia zasad uczestnictwa w projekcie, </w:t>
      </w:r>
    </w:p>
    <w:p w:rsidR="00EE14D2" w:rsidRPr="000268C4" w:rsidRDefault="00EE14D2" w:rsidP="00EE14D2">
      <w:pPr>
        <w:pStyle w:val="Standard"/>
        <w:ind w:left="423"/>
        <w:jc w:val="both"/>
      </w:pPr>
      <w:r w:rsidRPr="000268C4">
        <w:t xml:space="preserve">b) nieusprawiedliwionego opuszczenia zajęć lekcyjnych, </w:t>
      </w:r>
    </w:p>
    <w:p w:rsidR="00EE14D2" w:rsidRPr="000268C4" w:rsidRDefault="00EE14D2" w:rsidP="00EE14D2">
      <w:pPr>
        <w:pStyle w:val="Standard"/>
        <w:ind w:left="423"/>
        <w:jc w:val="both"/>
      </w:pPr>
      <w:r w:rsidRPr="000268C4">
        <w:t xml:space="preserve">c) rażącego pogorszenia wyników nauczania, w okresie od zakończenia procesu rekrutacji na praktyki zagraniczne do wyjazdu na staż, skutkującego zagrożeniem oceną niedostateczną na koniec roku szkolnego, </w:t>
      </w:r>
    </w:p>
    <w:p w:rsidR="00EE14D2" w:rsidRPr="000268C4" w:rsidRDefault="00EE14D2" w:rsidP="00EE14D2">
      <w:pPr>
        <w:pStyle w:val="Standard"/>
        <w:ind w:left="423"/>
        <w:jc w:val="both"/>
      </w:pPr>
      <w:r w:rsidRPr="000268C4">
        <w:lastRenderedPageBreak/>
        <w:t>d) samodzielnej rezygnacji, spowodowanej ważnym</w:t>
      </w:r>
      <w:r w:rsidR="000268C4" w:rsidRPr="000268C4">
        <w:t>i</w:t>
      </w:r>
      <w:r w:rsidRPr="000268C4">
        <w:t xml:space="preserve"> powodami </w:t>
      </w:r>
      <w:r w:rsidR="000268C4" w:rsidRPr="000268C4">
        <w:t>losowymi</w:t>
      </w:r>
      <w:r w:rsidRPr="000268C4">
        <w:t xml:space="preserve"> lub zdrowotnymi, którą należy niezwłocznie zgłosić do koordynatora projektu w terminie do </w:t>
      </w:r>
      <w:r w:rsidR="000268C4" w:rsidRPr="000268C4">
        <w:t>2</w:t>
      </w:r>
      <w:r w:rsidRPr="000268C4">
        <w:t xml:space="preserve"> dni od zaistnienia przyczyny powodującej konieczność rezygnacji. </w:t>
      </w:r>
    </w:p>
    <w:p w:rsidR="00EE14D2" w:rsidRPr="000268C4" w:rsidRDefault="00EE14D2" w:rsidP="00EE14D2">
      <w:pPr>
        <w:pStyle w:val="Standard"/>
        <w:jc w:val="both"/>
      </w:pPr>
      <w:r w:rsidRPr="000268C4">
        <w:t xml:space="preserve">Rezygnacja musi być złożona w formie pisemnej i należy do niej dołączyć stosowne zaświadczenie (np. zwolnienie lekarskie). W przypadku osób niepełnoletnich rezygnacja musi być podpisana przez rodzica. </w:t>
      </w:r>
    </w:p>
    <w:p w:rsidR="00EE14D2" w:rsidRPr="000268C4" w:rsidRDefault="00EE14D2" w:rsidP="00EE14D2">
      <w:pPr>
        <w:pStyle w:val="Standard"/>
        <w:jc w:val="both"/>
      </w:pPr>
      <w:r w:rsidRPr="000268C4">
        <w:t>14. W przypadkach wymienionych w pkt. 13</w:t>
      </w:r>
      <w:r w:rsidR="000268C4" w:rsidRPr="000268C4">
        <w:t xml:space="preserve"> a,</w:t>
      </w:r>
      <w:r w:rsidR="000268C4">
        <w:t xml:space="preserve"> </w:t>
      </w:r>
      <w:r w:rsidR="000268C4" w:rsidRPr="000268C4">
        <w:t>b,</w:t>
      </w:r>
      <w:r w:rsidR="000268C4">
        <w:t xml:space="preserve"> </w:t>
      </w:r>
      <w:r w:rsidR="000268C4" w:rsidRPr="000268C4">
        <w:t>c</w:t>
      </w:r>
      <w:r w:rsidRPr="000268C4">
        <w:t xml:space="preserve"> uczestnik zobowiązany jest do zwrotu poniesionych </w:t>
      </w:r>
      <w:r w:rsidR="000268C4">
        <w:t xml:space="preserve">przez szkołę </w:t>
      </w:r>
      <w:r w:rsidRPr="000268C4">
        <w:t>kosztów z</w:t>
      </w:r>
      <w:r w:rsidR="000268C4">
        <w:t>wiązanych z jego udziałem w projekcie.</w:t>
      </w:r>
    </w:p>
    <w:p w:rsidR="00EE14D2" w:rsidRPr="000268C4" w:rsidRDefault="00EE14D2" w:rsidP="00EE14D2">
      <w:pPr>
        <w:pStyle w:val="Standard"/>
        <w:jc w:val="both"/>
      </w:pPr>
      <w:r w:rsidRPr="000268C4">
        <w:t xml:space="preserve"> 15. W przypadku rezygnacji lub skreślenia ucznia z listy osób zakwalifikowanych do projektu, jego miejsce zajmie osoba z listy rezerwowej.</w:t>
      </w:r>
    </w:p>
    <w:p w:rsidR="00C46066" w:rsidRPr="000268C4" w:rsidRDefault="00EE14D2">
      <w:pPr>
        <w:pStyle w:val="Standard"/>
        <w:jc w:val="both"/>
      </w:pPr>
      <w:r w:rsidRPr="000268C4">
        <w:t>16</w:t>
      </w:r>
      <w:r w:rsidR="000C0F4E" w:rsidRPr="000268C4">
        <w:t>.Ostateczne wyniki rekrutacji zatwierdza dyrektor szkoły.</w:t>
      </w:r>
    </w:p>
    <w:p w:rsidR="00C46066" w:rsidRPr="000268C4" w:rsidRDefault="00C46066">
      <w:pPr>
        <w:pStyle w:val="Standard"/>
        <w:jc w:val="both"/>
      </w:pPr>
    </w:p>
    <w:p w:rsidR="00C46066" w:rsidRPr="00EE14D2" w:rsidRDefault="00C46066">
      <w:pPr>
        <w:pStyle w:val="Standard"/>
        <w:jc w:val="both"/>
        <w:rPr>
          <w:color w:val="FF0000"/>
        </w:rPr>
      </w:pPr>
    </w:p>
    <w:p w:rsidR="00C46066" w:rsidRPr="00EE14D2" w:rsidRDefault="00C46066">
      <w:pPr>
        <w:pStyle w:val="Standard"/>
        <w:jc w:val="both"/>
        <w:rPr>
          <w:color w:val="FF0000"/>
        </w:rPr>
      </w:pPr>
    </w:p>
    <w:p w:rsidR="00C46066" w:rsidRDefault="00C46066">
      <w:pPr>
        <w:pStyle w:val="Standard"/>
        <w:jc w:val="both"/>
      </w:pPr>
    </w:p>
    <w:p w:rsidR="00C46066" w:rsidRDefault="00C46066">
      <w:pPr>
        <w:pStyle w:val="Standard"/>
        <w:jc w:val="both"/>
      </w:pPr>
    </w:p>
    <w:p w:rsidR="00C46066" w:rsidRDefault="00C46066">
      <w:pPr>
        <w:pStyle w:val="Standard"/>
        <w:jc w:val="both"/>
      </w:pPr>
    </w:p>
    <w:p w:rsidR="00C46066" w:rsidRDefault="00C46066">
      <w:pPr>
        <w:pStyle w:val="Standard"/>
        <w:jc w:val="both"/>
        <w:rPr>
          <w:i/>
          <w:iCs/>
        </w:rPr>
      </w:pPr>
    </w:p>
    <w:p w:rsidR="00C46066" w:rsidRDefault="00C46066">
      <w:pPr>
        <w:pStyle w:val="Standard"/>
        <w:jc w:val="both"/>
        <w:rPr>
          <w:i/>
          <w:iCs/>
        </w:rPr>
      </w:pPr>
    </w:p>
    <w:p w:rsidR="00C46066" w:rsidRDefault="00C46066">
      <w:pPr>
        <w:pStyle w:val="Akapitzlist"/>
        <w:ind w:left="1276"/>
        <w:jc w:val="both"/>
      </w:pPr>
    </w:p>
    <w:p w:rsidR="00C46066" w:rsidRDefault="00C46066">
      <w:pPr>
        <w:pStyle w:val="Akapitzlist"/>
        <w:ind w:left="1276"/>
        <w:jc w:val="both"/>
        <w:rPr>
          <w:sz w:val="28"/>
          <w:szCs w:val="28"/>
        </w:rPr>
      </w:pPr>
    </w:p>
    <w:p w:rsidR="00C46066" w:rsidRDefault="00C46066">
      <w:pPr>
        <w:pStyle w:val="Akapitzlist"/>
        <w:ind w:left="1276"/>
        <w:jc w:val="both"/>
        <w:rPr>
          <w:sz w:val="28"/>
          <w:szCs w:val="28"/>
        </w:rPr>
      </w:pPr>
    </w:p>
    <w:p w:rsidR="00C46066" w:rsidRDefault="00C46066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D20443" w:rsidRDefault="00D20443">
      <w:pPr>
        <w:pStyle w:val="Akapitzlist"/>
        <w:ind w:left="1276"/>
        <w:jc w:val="both"/>
        <w:rPr>
          <w:sz w:val="28"/>
          <w:szCs w:val="28"/>
        </w:rPr>
      </w:pPr>
    </w:p>
    <w:p w:rsidR="00D20443" w:rsidRDefault="00D20443">
      <w:pPr>
        <w:pStyle w:val="Akapitzlist"/>
        <w:ind w:left="1276"/>
        <w:jc w:val="both"/>
        <w:rPr>
          <w:sz w:val="28"/>
          <w:szCs w:val="28"/>
        </w:rPr>
      </w:pPr>
    </w:p>
    <w:p w:rsidR="00D20443" w:rsidRDefault="00D20443">
      <w:pPr>
        <w:pStyle w:val="Akapitzlist"/>
        <w:ind w:left="1276"/>
        <w:jc w:val="both"/>
        <w:rPr>
          <w:sz w:val="28"/>
          <w:szCs w:val="28"/>
        </w:rPr>
      </w:pPr>
    </w:p>
    <w:p w:rsidR="00D20443" w:rsidRDefault="00D20443">
      <w:pPr>
        <w:pStyle w:val="Akapitzlist"/>
        <w:ind w:left="1276"/>
        <w:jc w:val="both"/>
        <w:rPr>
          <w:sz w:val="28"/>
          <w:szCs w:val="28"/>
        </w:rPr>
      </w:pPr>
    </w:p>
    <w:p w:rsidR="00D20443" w:rsidRDefault="00D20443">
      <w:pPr>
        <w:pStyle w:val="Akapitzlist"/>
        <w:ind w:left="1276"/>
        <w:jc w:val="both"/>
        <w:rPr>
          <w:sz w:val="28"/>
          <w:szCs w:val="28"/>
        </w:rPr>
      </w:pPr>
    </w:p>
    <w:p w:rsidR="00EE14D2" w:rsidRDefault="00EE14D2">
      <w:pPr>
        <w:pStyle w:val="Akapitzlist"/>
        <w:ind w:left="1276"/>
        <w:jc w:val="both"/>
        <w:rPr>
          <w:sz w:val="28"/>
          <w:szCs w:val="28"/>
        </w:rPr>
      </w:pPr>
    </w:p>
    <w:p w:rsidR="00C46066" w:rsidRDefault="00C46066" w:rsidP="006B5A99">
      <w:pPr>
        <w:pStyle w:val="Akapitzlist"/>
        <w:ind w:left="1418"/>
        <w:jc w:val="both"/>
        <w:rPr>
          <w:sz w:val="28"/>
          <w:szCs w:val="28"/>
        </w:rPr>
      </w:pPr>
    </w:p>
    <w:p w:rsidR="006B5A99" w:rsidRPr="00D20443" w:rsidRDefault="00EE14D2" w:rsidP="006B5A99">
      <w:r w:rsidRPr="00D20443">
        <w:lastRenderedPageBreak/>
        <w:t>Załącznik nr 1</w:t>
      </w:r>
    </w:p>
    <w:p w:rsidR="006B5A99" w:rsidRPr="00661004" w:rsidRDefault="006B5A99" w:rsidP="006B5A99">
      <w:pPr>
        <w:rPr>
          <w:color w:val="FF0000"/>
        </w:rPr>
      </w:pPr>
    </w:p>
    <w:p w:rsidR="006B5A99" w:rsidRDefault="006B5A99" w:rsidP="006B5A99">
      <w:pPr>
        <w:jc w:val="center"/>
        <w:rPr>
          <w:b/>
        </w:rPr>
      </w:pPr>
      <w:r w:rsidRPr="00661004">
        <w:rPr>
          <w:b/>
        </w:rPr>
        <w:t>Brak przeciwwskazań lekarskich do udziału w stażu zagranicznym organizowanego w ramach projektu systemowego ERASMUS+</w:t>
      </w:r>
    </w:p>
    <w:p w:rsidR="00661004" w:rsidRPr="00661004" w:rsidRDefault="00661004" w:rsidP="006B5A99">
      <w:pPr>
        <w:jc w:val="center"/>
        <w:rPr>
          <w:b/>
        </w:rPr>
      </w:pPr>
    </w:p>
    <w:p w:rsidR="00661004" w:rsidRDefault="006B5A99" w:rsidP="00661004">
      <w:r>
        <w:t xml:space="preserve"> Oświadczam, iż chciałbym uczestniczyć w czterotygodniowym stażu zagranicznym, który odbędzie się w</w:t>
      </w:r>
      <w:r w:rsidR="000268C4">
        <w:t xml:space="preserve"> Irlandii </w:t>
      </w:r>
      <w:r>
        <w:t xml:space="preserve"> w terminie od </w:t>
      </w:r>
      <w:r w:rsidR="000268C4">
        <w:t>06</w:t>
      </w:r>
      <w:r>
        <w:t xml:space="preserve"> </w:t>
      </w:r>
      <w:r w:rsidR="000268C4">
        <w:t>maja</w:t>
      </w:r>
      <w:r>
        <w:t xml:space="preserve"> do </w:t>
      </w:r>
      <w:r w:rsidR="00D20443">
        <w:t>03</w:t>
      </w:r>
      <w:r>
        <w:t xml:space="preserve"> </w:t>
      </w:r>
      <w:r w:rsidR="00D20443">
        <w:t>czerwca</w:t>
      </w:r>
      <w:r>
        <w:t xml:space="preserve"> 202</w:t>
      </w:r>
      <w:r w:rsidR="00D20443">
        <w:t>3</w:t>
      </w:r>
      <w:r>
        <w:t xml:space="preserve"> r. Mogę podróżować samolotem i nie mam przeciwwskazań lekarski</w:t>
      </w:r>
      <w:r w:rsidR="00661004">
        <w:t>ch do pracy w firmie na stanowisku: technika ekonomisty*, technika żywienia*, technika hotelarstwa*, technika spedytora*, technika handlowca</w:t>
      </w:r>
      <w:r w:rsidR="00D20443">
        <w:t>*.</w:t>
      </w:r>
    </w:p>
    <w:p w:rsidR="00661004" w:rsidRDefault="00661004" w:rsidP="00661004"/>
    <w:p w:rsidR="00661004" w:rsidRDefault="00661004" w:rsidP="00661004">
      <w:pPr>
        <w:ind w:left="2836" w:firstLine="709"/>
        <w:jc w:val="right"/>
      </w:pPr>
      <w:r>
        <w:t>…………………………………………………….</w:t>
      </w:r>
    </w:p>
    <w:p w:rsidR="00661004" w:rsidRDefault="006B5A99" w:rsidP="00661004">
      <w:pPr>
        <w:ind w:left="2836" w:firstLine="709"/>
        <w:jc w:val="center"/>
      </w:pPr>
      <w:r>
        <w:t>podpis ucznia</w:t>
      </w:r>
    </w:p>
    <w:p w:rsidR="00661004" w:rsidRDefault="00661004" w:rsidP="00661004">
      <w:pPr>
        <w:ind w:left="2836" w:firstLine="709"/>
        <w:jc w:val="right"/>
      </w:pPr>
    </w:p>
    <w:p w:rsidR="00661004" w:rsidRDefault="00661004" w:rsidP="00661004">
      <w:pPr>
        <w:ind w:left="2836" w:firstLine="709"/>
        <w:jc w:val="right"/>
      </w:pPr>
    </w:p>
    <w:p w:rsidR="00661004" w:rsidRDefault="00661004" w:rsidP="00661004">
      <w:pPr>
        <w:ind w:left="2836" w:firstLine="709"/>
        <w:jc w:val="right"/>
      </w:pPr>
    </w:p>
    <w:p w:rsidR="00661004" w:rsidRDefault="006B5A99" w:rsidP="00661004">
      <w:r>
        <w:t xml:space="preserve">Zgadzam się na </w:t>
      </w:r>
      <w:r w:rsidR="00661004">
        <w:t xml:space="preserve">wyjazd syna/córki* do </w:t>
      </w:r>
      <w:r w:rsidR="00D20443">
        <w:t>Irlandii</w:t>
      </w:r>
      <w:r w:rsidR="00661004">
        <w:t xml:space="preserve"> w celu odbycia stażu zawodo</w:t>
      </w:r>
      <w:r>
        <w:t>wego w ramach programu Erasmus+.</w:t>
      </w:r>
    </w:p>
    <w:p w:rsidR="009F5B4F" w:rsidRDefault="009F5B4F" w:rsidP="00661004"/>
    <w:p w:rsidR="00661004" w:rsidRDefault="006B5A99" w:rsidP="00661004">
      <w:r>
        <w:t>Choroby przewlekłe ucz</w:t>
      </w:r>
      <w:r w:rsidR="00661004">
        <w:t>nia: …………………………………………………………………</w:t>
      </w:r>
      <w:r w:rsidR="009F5B4F">
        <w:t>…</w:t>
      </w:r>
    </w:p>
    <w:p w:rsidR="009F5B4F" w:rsidRDefault="009F5B4F" w:rsidP="0066100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B4F" w:rsidRDefault="009F5B4F" w:rsidP="00661004"/>
    <w:p w:rsidR="00661004" w:rsidRDefault="006B5A99" w:rsidP="00661004">
      <w:r>
        <w:t>Lekarstwa, które uczeń przyjmuje: …</w:t>
      </w:r>
      <w:r w:rsidR="00661004">
        <w:t>…………………………………………………………</w:t>
      </w:r>
    </w:p>
    <w:p w:rsidR="00661004" w:rsidRDefault="00661004" w:rsidP="00661004">
      <w:r>
        <w:t>………………………………………………………………………………………………….</w:t>
      </w:r>
    </w:p>
    <w:p w:rsidR="00661004" w:rsidRDefault="00661004" w:rsidP="00661004">
      <w:r>
        <w:t>………………………………………………………………………………………………….</w:t>
      </w:r>
    </w:p>
    <w:p w:rsidR="00661004" w:rsidRDefault="00661004" w:rsidP="00661004">
      <w:r>
        <w:t>………………………………………………………………………………………………..</w:t>
      </w:r>
    </w:p>
    <w:p w:rsidR="00661004" w:rsidRDefault="00661004" w:rsidP="00661004">
      <w:r>
        <w:t>…………………………………………………………………………………………………</w:t>
      </w:r>
    </w:p>
    <w:p w:rsidR="00661004" w:rsidRDefault="00661004" w:rsidP="00661004"/>
    <w:p w:rsidR="00661004" w:rsidRDefault="00661004" w:rsidP="00661004"/>
    <w:p w:rsidR="00661004" w:rsidRDefault="006B5A99" w:rsidP="00661004">
      <w:r>
        <w:t>Oświadczam, że nie zataiłam/zataiłem</w:t>
      </w:r>
      <w:r w:rsidR="00D20443">
        <w:t>*</w:t>
      </w:r>
      <w:r>
        <w:t xml:space="preserve"> żadnych ukrytych chorób. Podanie nieprawdziwych danych może być przyczyną skreślenia ucznia z listy uczestników.</w:t>
      </w:r>
    </w:p>
    <w:p w:rsidR="00661004" w:rsidRDefault="00661004" w:rsidP="00661004"/>
    <w:p w:rsidR="00661004" w:rsidRDefault="00661004" w:rsidP="00661004"/>
    <w:p w:rsidR="00661004" w:rsidRDefault="00661004" w:rsidP="00661004"/>
    <w:p w:rsidR="00661004" w:rsidRDefault="006B5A99" w:rsidP="00661004">
      <w:pPr>
        <w:jc w:val="right"/>
      </w:pPr>
      <w:r>
        <w:t xml:space="preserve"> ………….………………………………………………….</w:t>
      </w:r>
    </w:p>
    <w:p w:rsidR="00661004" w:rsidRDefault="006B5A99" w:rsidP="00661004">
      <w:pPr>
        <w:ind w:left="2836" w:firstLine="709"/>
        <w:jc w:val="center"/>
      </w:pPr>
      <w:r>
        <w:t>podpis rodzica</w:t>
      </w:r>
    </w:p>
    <w:p w:rsidR="00661004" w:rsidRDefault="00661004" w:rsidP="00661004">
      <w:pPr>
        <w:jc w:val="right"/>
      </w:pPr>
    </w:p>
    <w:p w:rsidR="00661004" w:rsidRDefault="00661004" w:rsidP="00661004"/>
    <w:p w:rsidR="00C46066" w:rsidRPr="006B5A99" w:rsidRDefault="006B5A99" w:rsidP="00661004">
      <w:pPr>
        <w:rPr>
          <w:sz w:val="28"/>
          <w:szCs w:val="28"/>
        </w:rPr>
      </w:pPr>
      <w:r>
        <w:t xml:space="preserve"> *- niepotrzebne skreślić</w:t>
      </w:r>
    </w:p>
    <w:p w:rsidR="00C46066" w:rsidRDefault="00C46066" w:rsidP="006B5A99">
      <w:pPr>
        <w:pStyle w:val="Akapitzlist"/>
        <w:ind w:left="4395"/>
        <w:jc w:val="right"/>
      </w:pPr>
    </w:p>
    <w:p w:rsidR="00C540A5" w:rsidRDefault="00C540A5" w:rsidP="006B5A99">
      <w:pPr>
        <w:pStyle w:val="Akapitzlist"/>
        <w:ind w:left="4395"/>
        <w:jc w:val="right"/>
      </w:pPr>
    </w:p>
    <w:p w:rsidR="00C540A5" w:rsidRDefault="00C540A5" w:rsidP="006B5A99">
      <w:pPr>
        <w:pStyle w:val="Akapitzlist"/>
        <w:ind w:left="4395"/>
        <w:jc w:val="right"/>
      </w:pPr>
    </w:p>
    <w:p w:rsidR="00C540A5" w:rsidRDefault="00C540A5" w:rsidP="00C540A5">
      <w:bookmarkStart w:id="0" w:name="_GoBack"/>
      <w:bookmarkEnd w:id="0"/>
    </w:p>
    <w:sectPr w:rsidR="00C540A5">
      <w:footerReference w:type="default" r:id="rId7"/>
      <w:pgSz w:w="11906" w:h="16838"/>
      <w:pgMar w:top="1417" w:right="1417" w:bottom="2550" w:left="1417" w:header="708" w:footer="14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12" w:rsidRDefault="00743912">
      <w:r>
        <w:separator/>
      </w:r>
    </w:p>
  </w:endnote>
  <w:endnote w:type="continuationSeparator" w:id="0">
    <w:p w:rsidR="00743912" w:rsidRDefault="0074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F4E" w:rsidRDefault="000C0F4E">
    <w:pPr>
      <w:pStyle w:val="Stopka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2822039</wp:posOffset>
          </wp:positionH>
          <wp:positionV relativeFrom="paragraph">
            <wp:posOffset>32397</wp:posOffset>
          </wp:positionV>
          <wp:extent cx="2940116" cy="527764"/>
          <wp:effectExtent l="0" t="0" r="0" b="5636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0116" cy="5277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12" w:rsidRDefault="00743912">
      <w:r>
        <w:rPr>
          <w:color w:val="000000"/>
        </w:rPr>
        <w:separator/>
      </w:r>
    </w:p>
  </w:footnote>
  <w:footnote w:type="continuationSeparator" w:id="0">
    <w:p w:rsidR="00743912" w:rsidRDefault="0074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81D"/>
    <w:multiLevelType w:val="hybridMultilevel"/>
    <w:tmpl w:val="E456375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5AA3353"/>
    <w:multiLevelType w:val="multilevel"/>
    <w:tmpl w:val="5456B920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2FBF0128"/>
    <w:multiLevelType w:val="multilevel"/>
    <w:tmpl w:val="0DE8C296"/>
    <w:styleLink w:val="WWNum5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0B55A3C"/>
    <w:multiLevelType w:val="hybridMultilevel"/>
    <w:tmpl w:val="23166CA0"/>
    <w:lvl w:ilvl="0" w:tplc="7986A4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900872"/>
    <w:multiLevelType w:val="multilevel"/>
    <w:tmpl w:val="4E522ABC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5" w15:restartNumberingAfterBreak="0">
    <w:nsid w:val="5866065F"/>
    <w:multiLevelType w:val="multilevel"/>
    <w:tmpl w:val="44BE96B4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C2A0180"/>
    <w:multiLevelType w:val="multilevel"/>
    <w:tmpl w:val="97F06C6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9261C5B"/>
    <w:multiLevelType w:val="multilevel"/>
    <w:tmpl w:val="2E8E6D5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2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6"/>
    <w:rsid w:val="000268C4"/>
    <w:rsid w:val="000C0F4E"/>
    <w:rsid w:val="00376C4C"/>
    <w:rsid w:val="00661004"/>
    <w:rsid w:val="006B5A99"/>
    <w:rsid w:val="007116FA"/>
    <w:rsid w:val="007148C8"/>
    <w:rsid w:val="00743912"/>
    <w:rsid w:val="0077568D"/>
    <w:rsid w:val="00907F1A"/>
    <w:rsid w:val="00995B56"/>
    <w:rsid w:val="009F5B4F"/>
    <w:rsid w:val="00AD40D4"/>
    <w:rsid w:val="00BE3B04"/>
    <w:rsid w:val="00C46066"/>
    <w:rsid w:val="00C540A5"/>
    <w:rsid w:val="00D20443"/>
    <w:rsid w:val="00D6636D"/>
    <w:rsid w:val="00E40440"/>
    <w:rsid w:val="00E81FA9"/>
    <w:rsid w:val="00EE14D2"/>
    <w:rsid w:val="00F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7EC7"/>
  <w15:docId w15:val="{4217AAD7-BC41-4322-AF9B-BDE8159C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4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4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Uczeń</cp:lastModifiedBy>
  <cp:revision>2</cp:revision>
  <cp:lastPrinted>2016-11-07T21:11:00Z</cp:lastPrinted>
  <dcterms:created xsi:type="dcterms:W3CDTF">2023-01-24T08:15:00Z</dcterms:created>
  <dcterms:modified xsi:type="dcterms:W3CDTF">2023-01-24T08:15:00Z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